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C59" w:rsidRDefault="00263F0C" w:rsidP="006C02A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 w:rsidRPr="00263F0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D1C5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-342900</wp:posOffset>
            </wp:positionV>
            <wp:extent cx="654050" cy="800100"/>
            <wp:effectExtent l="19050" t="0" r="0" b="0"/>
            <wp:wrapTight wrapText="bothSides">
              <wp:wrapPolygon edited="0">
                <wp:start x="-629" y="0"/>
                <wp:lineTo x="-629" y="21086"/>
                <wp:lineTo x="21390" y="21086"/>
                <wp:lineTo x="21390" y="0"/>
                <wp:lineTo x="-629" y="0"/>
              </wp:wrapPolygon>
            </wp:wrapTight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1C59" w:rsidRDefault="005D1C59" w:rsidP="005D1C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D1C59" w:rsidRDefault="005D1C59" w:rsidP="005D1C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D1C59" w:rsidRDefault="005D1C59" w:rsidP="005D1C5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5D1C59" w:rsidRDefault="005D1C59" w:rsidP="005D1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Ханты-Мансийский  автономный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округ-Югра</w:t>
      </w:r>
      <w:proofErr w:type="spellEnd"/>
    </w:p>
    <w:p w:rsidR="005D1C59" w:rsidRDefault="005D1C59" w:rsidP="005D1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5D1C59" w:rsidRDefault="005D1C59" w:rsidP="005D1C59">
      <w:pPr>
        <w:spacing w:after="0" w:line="240" w:lineRule="auto"/>
        <w:jc w:val="center"/>
        <w:rPr>
          <w:rStyle w:val="30"/>
          <w:rFonts w:eastAsiaTheme="minorEastAsia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</w:t>
      </w:r>
      <w:r>
        <w:rPr>
          <w:rStyle w:val="30"/>
          <w:rFonts w:eastAsiaTheme="minorEastAsia"/>
          <w:bCs/>
          <w:sz w:val="28"/>
          <w:szCs w:val="28"/>
        </w:rPr>
        <w:t>ОБРАЗОВАНИЕ</w:t>
      </w:r>
    </w:p>
    <w:p w:rsidR="005D1C59" w:rsidRDefault="005D1C59" w:rsidP="005D1C59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СЕЛЬСКОЕ ПОСЕЛЕНИЕ  СОГОМ</w:t>
      </w:r>
    </w:p>
    <w:p w:rsidR="005D1C59" w:rsidRDefault="005D1C59" w:rsidP="005D1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СЕЛЬСКОГО  ПОСЕЛЕНИЯ</w:t>
      </w:r>
    </w:p>
    <w:p w:rsidR="005D1C59" w:rsidRDefault="005D1C59" w:rsidP="005D1C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1C59" w:rsidRDefault="005D1C59" w:rsidP="005D1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D1C59" w:rsidRDefault="005D1C59" w:rsidP="005D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C59" w:rsidRDefault="005D1C59" w:rsidP="005D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63F0C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63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.2011                                                                                                     №  11</w:t>
      </w:r>
    </w:p>
    <w:p w:rsidR="00544512" w:rsidRDefault="005D1C59" w:rsidP="0054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Согом                                                                                  </w:t>
      </w:r>
    </w:p>
    <w:p w:rsidR="00544512" w:rsidRDefault="00544512" w:rsidP="00544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512" w:rsidRDefault="00544512" w:rsidP="00544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4512" w:rsidRDefault="00263F0C" w:rsidP="00544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3F0C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544512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Положения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«Об </w:t>
      </w:r>
      <w:r w:rsidRPr="00263F0C">
        <w:rPr>
          <w:rFonts w:ascii="Times New Roman" w:eastAsia="Times New Roman" w:hAnsi="Times New Roman" w:cs="Times New Roman"/>
          <w:sz w:val="28"/>
          <w:szCs w:val="28"/>
        </w:rPr>
        <w:t>организации работы</w:t>
      </w:r>
      <w:r w:rsidR="00544512" w:rsidRPr="005445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512" w:rsidRPr="00544512">
        <w:rPr>
          <w:rFonts w:ascii="Times New Roman" w:hAnsi="Times New Roman" w:cs="Times New Roman"/>
          <w:bCs/>
          <w:sz w:val="28"/>
          <w:szCs w:val="28"/>
        </w:rPr>
        <w:t>площадки</w:t>
      </w:r>
      <w:r w:rsidRPr="00263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4512" w:rsidRDefault="00544512" w:rsidP="00544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4512">
        <w:rPr>
          <w:rFonts w:ascii="Times New Roman" w:hAnsi="Times New Roman" w:cs="Times New Roman"/>
          <w:bCs/>
          <w:sz w:val="28"/>
          <w:szCs w:val="28"/>
        </w:rPr>
        <w:t>временного пребывания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3F0C" w:rsidRPr="00263F0C" w:rsidRDefault="00544512" w:rsidP="0054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базе МУК СД 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д. Согом» </w:t>
      </w:r>
    </w:p>
    <w:p w:rsidR="005D1C59" w:rsidRDefault="005D1C59" w:rsidP="00544512">
      <w:pPr>
        <w:tabs>
          <w:tab w:val="left" w:pos="25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C59" w:rsidRDefault="005D1C59" w:rsidP="005D1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1C49">
        <w:rPr>
          <w:rFonts w:ascii="Times New Roman" w:hAnsi="Times New Roman" w:cs="Times New Roman"/>
          <w:sz w:val="28"/>
          <w:szCs w:val="28"/>
        </w:rPr>
        <w:t xml:space="preserve"> целях обеспечения отдыха, оздоровления, занятости, подростков и молодежи, развития системы детского отдыха и ее функц</w:t>
      </w:r>
      <w:r w:rsidR="00544512">
        <w:rPr>
          <w:rFonts w:ascii="Times New Roman" w:hAnsi="Times New Roman" w:cs="Times New Roman"/>
          <w:sz w:val="28"/>
          <w:szCs w:val="28"/>
        </w:rPr>
        <w:t>ионирования в сельском поселении</w:t>
      </w:r>
      <w:r w:rsidRPr="00F21C49">
        <w:rPr>
          <w:rFonts w:ascii="Times New Roman" w:hAnsi="Times New Roman" w:cs="Times New Roman"/>
          <w:sz w:val="28"/>
          <w:szCs w:val="28"/>
        </w:rPr>
        <w:t>, усиления мер по профилактике безнадзорности и правонарушений несовершенн</w:t>
      </w:r>
      <w:r w:rsidR="00544512">
        <w:rPr>
          <w:rFonts w:ascii="Times New Roman" w:hAnsi="Times New Roman" w:cs="Times New Roman"/>
          <w:sz w:val="28"/>
          <w:szCs w:val="28"/>
        </w:rPr>
        <w:t>олетних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1C59" w:rsidRDefault="005D1C59" w:rsidP="005D1C59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44512" w:rsidRPr="00544512" w:rsidRDefault="005D1C59" w:rsidP="005445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4512">
        <w:rPr>
          <w:rFonts w:ascii="Times New Roman" w:hAnsi="Times New Roman" w:cs="Times New Roman"/>
          <w:sz w:val="28"/>
          <w:szCs w:val="28"/>
        </w:rPr>
        <w:t xml:space="preserve">1. </w:t>
      </w:r>
      <w:r w:rsidR="00544512" w:rsidRPr="00544512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544512" w:rsidRPr="00544512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="00544512" w:rsidRPr="00263F0C">
        <w:rPr>
          <w:rFonts w:ascii="Times New Roman" w:eastAsia="Times New Roman" w:hAnsi="Times New Roman" w:cs="Times New Roman"/>
          <w:sz w:val="28"/>
          <w:szCs w:val="28"/>
        </w:rPr>
        <w:t>организации работы дворов</w:t>
      </w:r>
      <w:r w:rsidR="00544512" w:rsidRPr="00544512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44512" w:rsidRPr="00263F0C">
        <w:rPr>
          <w:rFonts w:ascii="Times New Roman" w:eastAsia="Times New Roman" w:hAnsi="Times New Roman" w:cs="Times New Roman"/>
          <w:sz w:val="28"/>
          <w:szCs w:val="28"/>
        </w:rPr>
        <w:t xml:space="preserve"> площад</w:t>
      </w:r>
      <w:r w:rsidR="00544512" w:rsidRPr="00544512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544512" w:rsidRPr="00263F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4512" w:rsidRPr="00263F0C" w:rsidRDefault="00544512" w:rsidP="005445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512">
        <w:rPr>
          <w:rFonts w:ascii="Times New Roman" w:eastAsia="Times New Roman" w:hAnsi="Times New Roman" w:cs="Times New Roman"/>
          <w:sz w:val="28"/>
          <w:szCs w:val="28"/>
        </w:rPr>
        <w:t>на базе МУК СД и</w:t>
      </w:r>
      <w:proofErr w:type="gramStart"/>
      <w:r w:rsidRPr="00544512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544512">
        <w:rPr>
          <w:rFonts w:ascii="Times New Roman" w:eastAsia="Times New Roman" w:hAnsi="Times New Roman" w:cs="Times New Roman"/>
          <w:sz w:val="28"/>
          <w:szCs w:val="28"/>
        </w:rPr>
        <w:t xml:space="preserve"> д. Согом»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44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1C59" w:rsidRDefault="005D1C59" w:rsidP="005D1C59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5D1C59" w:rsidRDefault="005D1C59" w:rsidP="00544512">
      <w:pPr>
        <w:pStyle w:val="a3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обнародовать, разместив на доске объявлений в общественном месте по адресу: д. Согом,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>, 6</w:t>
      </w:r>
      <w:r w:rsidR="00544512">
        <w:rPr>
          <w:sz w:val="28"/>
          <w:szCs w:val="28"/>
        </w:rPr>
        <w:t xml:space="preserve"> и на официальном сайте Ханты-Мансийского района</w:t>
      </w:r>
      <w:r>
        <w:rPr>
          <w:sz w:val="28"/>
          <w:szCs w:val="28"/>
        </w:rPr>
        <w:t>.</w:t>
      </w:r>
    </w:p>
    <w:p w:rsidR="005D1C59" w:rsidRDefault="005D1C59" w:rsidP="005D1C59">
      <w:pPr>
        <w:pStyle w:val="a3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5D1C59" w:rsidRDefault="005D1C59" w:rsidP="00544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5D1C59" w:rsidRDefault="005D1C59" w:rsidP="005D1C59">
      <w:pPr>
        <w:autoSpaceDE w:val="0"/>
        <w:autoSpaceDN w:val="0"/>
        <w:adjustRightInd w:val="0"/>
        <w:spacing w:after="0"/>
        <w:ind w:firstLine="540"/>
        <w:jc w:val="both"/>
      </w:pPr>
    </w:p>
    <w:p w:rsidR="005D1C59" w:rsidRDefault="005D1C59" w:rsidP="005D1C59">
      <w:pPr>
        <w:tabs>
          <w:tab w:val="left" w:pos="0"/>
          <w:tab w:val="left" w:pos="9923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D1C59" w:rsidRDefault="005D1C59" w:rsidP="005D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D1C59" w:rsidRDefault="005D1C59" w:rsidP="005D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D1C59" w:rsidRDefault="005D1C59" w:rsidP="005D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C59" w:rsidRDefault="005D1C59" w:rsidP="005D1C59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Глава </w:t>
      </w:r>
    </w:p>
    <w:p w:rsidR="005D1C59" w:rsidRDefault="005D1C59" w:rsidP="005D1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Согом                                                           Н.М. Сургучева</w:t>
      </w:r>
    </w:p>
    <w:p w:rsid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D1C59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Положение 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C59">
        <w:rPr>
          <w:rFonts w:ascii="Times New Roman" w:hAnsi="Times New Roman" w:cs="Times New Roman"/>
          <w:b/>
          <w:bCs/>
          <w:sz w:val="28"/>
          <w:szCs w:val="28"/>
        </w:rPr>
        <w:t>об организации площад</w:t>
      </w:r>
      <w:r w:rsidR="00544512">
        <w:rPr>
          <w:rFonts w:ascii="Times New Roman" w:hAnsi="Times New Roman" w:cs="Times New Roman"/>
          <w:b/>
          <w:bCs/>
          <w:sz w:val="28"/>
          <w:szCs w:val="28"/>
        </w:rPr>
        <w:t>ки</w:t>
      </w:r>
      <w:r w:rsidRPr="005D1C59">
        <w:rPr>
          <w:rFonts w:ascii="Times New Roman" w:hAnsi="Times New Roman" w:cs="Times New Roman"/>
          <w:b/>
          <w:bCs/>
          <w:sz w:val="28"/>
          <w:szCs w:val="28"/>
        </w:rPr>
        <w:t xml:space="preserve"> временного пребывания детей</w:t>
      </w:r>
      <w:r w:rsidRPr="005D1C5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на базе </w:t>
      </w:r>
      <w:r w:rsidR="00544512">
        <w:rPr>
          <w:rFonts w:ascii="Times New Roman" w:hAnsi="Times New Roman" w:cs="Times New Roman"/>
          <w:b/>
          <w:bCs/>
          <w:sz w:val="28"/>
          <w:szCs w:val="28"/>
        </w:rPr>
        <w:t xml:space="preserve">МУК </w:t>
      </w:r>
      <w:r w:rsidR="006F379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44512">
        <w:rPr>
          <w:rFonts w:ascii="Times New Roman" w:hAnsi="Times New Roman" w:cs="Times New Roman"/>
          <w:b/>
          <w:bCs/>
          <w:sz w:val="28"/>
          <w:szCs w:val="28"/>
        </w:rPr>
        <w:t>СД</w:t>
      </w:r>
      <w:r w:rsidR="006F3797">
        <w:rPr>
          <w:rFonts w:ascii="Times New Roman" w:hAnsi="Times New Roman" w:cs="Times New Roman"/>
          <w:b/>
          <w:bCs/>
          <w:sz w:val="28"/>
          <w:szCs w:val="28"/>
        </w:rPr>
        <w:t>К и</w:t>
      </w:r>
      <w:proofErr w:type="gramStart"/>
      <w:r w:rsidR="006F3797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proofErr w:type="gramEnd"/>
      <w:r w:rsidR="006F379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44512">
        <w:rPr>
          <w:rFonts w:ascii="Times New Roman" w:hAnsi="Times New Roman" w:cs="Times New Roman"/>
          <w:b/>
          <w:bCs/>
          <w:sz w:val="28"/>
          <w:szCs w:val="28"/>
        </w:rPr>
        <w:t xml:space="preserve"> д. Согом</w:t>
      </w:r>
      <w:r w:rsidR="00AB17F6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Клуб) 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C59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5D1C59" w:rsidRPr="005D1C59" w:rsidRDefault="005D1C59" w:rsidP="005D1C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5D1C59">
        <w:rPr>
          <w:rFonts w:ascii="Times New Roman" w:hAnsi="Times New Roman" w:cs="Times New Roman"/>
          <w:bCs/>
          <w:sz w:val="28"/>
          <w:szCs w:val="28"/>
        </w:rPr>
        <w:t xml:space="preserve">определяет 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условия проведения смен </w:t>
      </w:r>
      <w:r w:rsidRPr="005D1C59">
        <w:rPr>
          <w:rFonts w:ascii="Times New Roman" w:hAnsi="Times New Roman" w:cs="Times New Roman"/>
          <w:sz w:val="28"/>
          <w:szCs w:val="28"/>
        </w:rPr>
        <w:t>площад</w:t>
      </w:r>
      <w:r w:rsidR="00544512">
        <w:rPr>
          <w:rFonts w:ascii="Times New Roman" w:hAnsi="Times New Roman" w:cs="Times New Roman"/>
          <w:sz w:val="28"/>
          <w:szCs w:val="28"/>
        </w:rPr>
        <w:t>ки</w:t>
      </w:r>
      <w:r w:rsidRPr="005D1C59">
        <w:rPr>
          <w:rFonts w:ascii="Times New Roman" w:hAnsi="Times New Roman" w:cs="Times New Roman"/>
          <w:sz w:val="28"/>
          <w:szCs w:val="28"/>
        </w:rPr>
        <w:t xml:space="preserve"> временного пребывания 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>для несовершеннолетних в период каникул (далее – площадка).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1.2. Площадка  – это </w:t>
      </w:r>
      <w:proofErr w:type="spellStart"/>
      <w:r w:rsidRPr="005D1C59">
        <w:rPr>
          <w:rFonts w:ascii="Times New Roman" w:hAnsi="Times New Roman" w:cs="Times New Roman"/>
          <w:color w:val="000000"/>
          <w:sz w:val="28"/>
          <w:szCs w:val="28"/>
        </w:rPr>
        <w:t>малозатратная</w:t>
      </w:r>
      <w:proofErr w:type="spellEnd"/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 форма организации летнего отдыха на дворов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 площадк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в дневное и вечернее время с использованием спортивно-оздоровительных, творческих, игровых и других методов работы с несовершеннолетними и без организации питания.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="004628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D1C59">
        <w:rPr>
          <w:rFonts w:ascii="Times New Roman" w:hAnsi="Times New Roman" w:cs="Times New Roman"/>
          <w:sz w:val="28"/>
          <w:szCs w:val="28"/>
        </w:rPr>
        <w:t>Ответственность за организацию и контроль деятельности площад</w:t>
      </w:r>
      <w:r w:rsidR="00AB17F6">
        <w:rPr>
          <w:rFonts w:ascii="Times New Roman" w:hAnsi="Times New Roman" w:cs="Times New Roman"/>
          <w:sz w:val="28"/>
          <w:szCs w:val="28"/>
        </w:rPr>
        <w:t>ки</w:t>
      </w:r>
      <w:r w:rsidRPr="005D1C59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AB17F6" w:rsidRPr="00AB17F6">
        <w:rPr>
          <w:rFonts w:ascii="Times New Roman" w:hAnsi="Times New Roman" w:cs="Times New Roman"/>
          <w:bCs/>
          <w:sz w:val="28"/>
          <w:szCs w:val="28"/>
        </w:rPr>
        <w:t>на базе МУК СД и</w:t>
      </w:r>
      <w:proofErr w:type="gramStart"/>
      <w:r w:rsidR="00AB17F6" w:rsidRPr="00AB17F6">
        <w:rPr>
          <w:rFonts w:ascii="Times New Roman" w:hAnsi="Times New Roman" w:cs="Times New Roman"/>
          <w:bCs/>
          <w:sz w:val="28"/>
          <w:szCs w:val="28"/>
        </w:rPr>
        <w:t xml:space="preserve"> К</w:t>
      </w:r>
      <w:proofErr w:type="gramEnd"/>
      <w:r w:rsidR="00AB17F6" w:rsidRPr="00AB17F6">
        <w:rPr>
          <w:rFonts w:ascii="Times New Roman" w:hAnsi="Times New Roman" w:cs="Times New Roman"/>
          <w:bCs/>
          <w:sz w:val="28"/>
          <w:szCs w:val="28"/>
        </w:rPr>
        <w:t xml:space="preserve"> д. Согом</w:t>
      </w:r>
      <w:r w:rsidR="00AB17F6" w:rsidRPr="005D1C59">
        <w:rPr>
          <w:rFonts w:ascii="Times New Roman" w:hAnsi="Times New Roman" w:cs="Times New Roman"/>
          <w:sz w:val="28"/>
          <w:szCs w:val="28"/>
        </w:rPr>
        <w:t xml:space="preserve"> </w:t>
      </w:r>
      <w:r w:rsidRPr="005D1C59">
        <w:rPr>
          <w:rFonts w:ascii="Times New Roman" w:hAnsi="Times New Roman" w:cs="Times New Roman"/>
          <w:sz w:val="28"/>
          <w:szCs w:val="28"/>
        </w:rPr>
        <w:t>несет глава сельского поселения.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Директор клуба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, на базе </w:t>
      </w:r>
      <w:r w:rsidR="00AB17F6" w:rsidRPr="005D1C59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 открыва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>тся площадк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>, нес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т в установленном законодательством Российской Федерации порядке ответственность </w:t>
      </w:r>
      <w:proofErr w:type="gramStart"/>
      <w:r w:rsidRPr="005D1C59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5D1C5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D1C59" w:rsidRPr="005D1C59" w:rsidRDefault="005D1C59" w:rsidP="005D1C59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>обеспечение жизнедеятельности площадки;</w:t>
      </w:r>
    </w:p>
    <w:p w:rsidR="005D1C59" w:rsidRPr="005D1C59" w:rsidRDefault="005D1C59" w:rsidP="005D1C59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>создание условий, обеспечивающих жизнь и здоровье несовершеннолетних и сотрудников, во время присутствия их на площадке;</w:t>
      </w:r>
    </w:p>
    <w:p w:rsidR="005D1C59" w:rsidRPr="005D1C59" w:rsidRDefault="005D1C59" w:rsidP="005D1C59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>качество реализуемых программ деятельности площадки;</w:t>
      </w:r>
    </w:p>
    <w:p w:rsidR="005D1C59" w:rsidRPr="005D1C59" w:rsidRDefault="005D1C59" w:rsidP="005D1C59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>соответствие форм, методов и средств работы площадки возрасту, интересам и потребностям несовершеннолетних;</w:t>
      </w:r>
    </w:p>
    <w:p w:rsidR="005D1C59" w:rsidRPr="005D1C59" w:rsidRDefault="005D1C59" w:rsidP="005D1C59">
      <w:pPr>
        <w:widowControl w:val="0"/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>соблюдение прав и свобод несовершеннолетних и сотрудников площадки.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Директор клуба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>, на базе котор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 открыва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>тся площадк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D1C59">
        <w:rPr>
          <w:rFonts w:ascii="Times New Roman" w:hAnsi="Times New Roman" w:cs="Times New Roman"/>
          <w:sz w:val="28"/>
          <w:szCs w:val="28"/>
        </w:rPr>
        <w:t>разрабатыва</w:t>
      </w:r>
      <w:r w:rsidR="00AB17F6">
        <w:rPr>
          <w:rFonts w:ascii="Times New Roman" w:hAnsi="Times New Roman" w:cs="Times New Roman"/>
          <w:sz w:val="28"/>
          <w:szCs w:val="28"/>
        </w:rPr>
        <w:t>е</w:t>
      </w:r>
      <w:r w:rsidRPr="005D1C59">
        <w:rPr>
          <w:rFonts w:ascii="Times New Roman" w:hAnsi="Times New Roman" w:cs="Times New Roman"/>
          <w:sz w:val="28"/>
          <w:szCs w:val="28"/>
        </w:rPr>
        <w:t>т и утвержда</w:t>
      </w:r>
      <w:r w:rsidR="00AB17F6">
        <w:rPr>
          <w:rFonts w:ascii="Times New Roman" w:hAnsi="Times New Roman" w:cs="Times New Roman"/>
          <w:sz w:val="28"/>
          <w:szCs w:val="28"/>
        </w:rPr>
        <w:t>е</w:t>
      </w:r>
      <w:r w:rsidRPr="005D1C59">
        <w:rPr>
          <w:rFonts w:ascii="Times New Roman" w:hAnsi="Times New Roman" w:cs="Times New Roman"/>
          <w:sz w:val="28"/>
          <w:szCs w:val="28"/>
        </w:rPr>
        <w:t>т должностные обязанности работников площадки, знакомят их с условиями труда; проводят (с регистрацией в специальном журнале) инструктаж персонала площадки по технике безопасности, профилактике травматизма и предупреждению несчастных случаев с несовершеннолетними; составляет график выхода на работу персонала площадки;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- создают безопасные условия для проведения образовательной и оздоровительной работы, занятости несовершеннолетних, их трудовой деятельности;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>- осуществляют подбор и расстановку кадров.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>1.6. Площадка организуется</w:t>
      </w:r>
      <w:r w:rsidRPr="005D1C59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>всех желающих детей и подростков младшего, среднего и старшего школьных возрастов, без специального отбора.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>1.7. Основные цели и задачи работы педагогического коллектива при проведении смены площад</w:t>
      </w:r>
      <w:r w:rsidR="00AB17F6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 xml:space="preserve">- создание необходимых условий для оздоровления, отдыха и рационального использования каникулярного времени у </w:t>
      </w:r>
      <w:r w:rsidRPr="005D1C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несовершеннолетних, формирования у них общей культуры и навыков здорового образа жизни;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1C59">
        <w:rPr>
          <w:rFonts w:ascii="Times New Roman" w:hAnsi="Times New Roman" w:cs="Times New Roman"/>
          <w:color w:val="000000"/>
          <w:sz w:val="28"/>
          <w:szCs w:val="28"/>
        </w:rPr>
        <w:t>- создание максимальных условий для быстрой адаптации несовершеннолетних с учетом возрастных особенностей.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1C5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C59">
        <w:rPr>
          <w:rFonts w:ascii="Times New Roman" w:hAnsi="Times New Roman" w:cs="Times New Roman"/>
          <w:b/>
          <w:bCs/>
          <w:sz w:val="28"/>
          <w:szCs w:val="28"/>
        </w:rPr>
        <w:t>II. Организация и основы деятельности площад</w:t>
      </w:r>
      <w:r w:rsidR="00AB17F6">
        <w:rPr>
          <w:rFonts w:ascii="Times New Roman" w:hAnsi="Times New Roman" w:cs="Times New Roman"/>
          <w:b/>
          <w:bCs/>
          <w:sz w:val="28"/>
          <w:szCs w:val="28"/>
        </w:rPr>
        <w:t>ки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2.1. Требования к территории, и используемому инвентарю для организации отдыха, оздоровления и занятости детей подростков и молодежи должны соответствовать существующим нормам и правилам безопасности (пожарных, санитарно-эпидемиологических, профилактике травматизма и т.п.)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2.2. Во время проведения площад</w:t>
      </w:r>
      <w:r w:rsidR="00AB17F6">
        <w:rPr>
          <w:rFonts w:ascii="Times New Roman" w:hAnsi="Times New Roman" w:cs="Times New Roman"/>
          <w:sz w:val="28"/>
          <w:szCs w:val="28"/>
        </w:rPr>
        <w:t>ки</w:t>
      </w:r>
      <w:r w:rsidRPr="005D1C59">
        <w:rPr>
          <w:rFonts w:ascii="Times New Roman" w:hAnsi="Times New Roman" w:cs="Times New Roman"/>
          <w:sz w:val="28"/>
          <w:szCs w:val="28"/>
        </w:rPr>
        <w:t xml:space="preserve"> деятельность несовершеннолетних осуществляется в смешанном разновозрастном коллективе.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2.3.</w:t>
      </w:r>
      <w:r w:rsidR="00462817">
        <w:rPr>
          <w:rFonts w:ascii="Times New Roman" w:hAnsi="Times New Roman" w:cs="Times New Roman"/>
          <w:sz w:val="28"/>
          <w:szCs w:val="28"/>
        </w:rPr>
        <w:t xml:space="preserve"> </w:t>
      </w:r>
      <w:r w:rsidRPr="005D1C59">
        <w:rPr>
          <w:rFonts w:ascii="Times New Roman" w:hAnsi="Times New Roman" w:cs="Times New Roman"/>
          <w:sz w:val="28"/>
          <w:szCs w:val="28"/>
        </w:rPr>
        <w:t xml:space="preserve">Продолжительность смены площадки временного пребывания составляет 21 день. 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5D1C59">
        <w:rPr>
          <w:rFonts w:ascii="Times New Roman" w:hAnsi="Times New Roman" w:cs="Times New Roman"/>
          <w:sz w:val="28"/>
          <w:szCs w:val="28"/>
        </w:rPr>
        <w:t>При выборе формы и методов работы во время проведения смены площадки, приоритетной должны быть оздоровительная и физкультурно-спортивная деятельность, направленные на развитие ребенка (проведение оздоровительных, физкультурных, культурных мероприятий, организация экскурсий, походов, игр, занятий в объединениях по интересам: временных кружках, секциях, клубах, творческих мастерских).</w:t>
      </w:r>
      <w:proofErr w:type="gramEnd"/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2.5. Содержание деятельности площад</w:t>
      </w:r>
      <w:r w:rsidR="00AB17F6">
        <w:rPr>
          <w:rFonts w:ascii="Times New Roman" w:hAnsi="Times New Roman" w:cs="Times New Roman"/>
          <w:sz w:val="28"/>
          <w:szCs w:val="28"/>
        </w:rPr>
        <w:t>ки</w:t>
      </w:r>
      <w:r w:rsidRPr="005D1C59">
        <w:rPr>
          <w:rFonts w:ascii="Times New Roman" w:hAnsi="Times New Roman" w:cs="Times New Roman"/>
          <w:sz w:val="28"/>
          <w:szCs w:val="28"/>
        </w:rPr>
        <w:t xml:space="preserve"> определяется руководителем площадки в соответствии с предоставленной программой деятельности площадки временного пребывания.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5D1C59">
        <w:rPr>
          <w:rFonts w:ascii="Times New Roman" w:hAnsi="Times New Roman" w:cs="Times New Roman"/>
          <w:sz w:val="28"/>
          <w:szCs w:val="28"/>
        </w:rPr>
        <w:t>Порядок</w:t>
      </w:r>
      <w:r w:rsidR="00462817">
        <w:rPr>
          <w:rFonts w:ascii="Times New Roman" w:hAnsi="Times New Roman" w:cs="Times New Roman"/>
          <w:sz w:val="28"/>
          <w:szCs w:val="28"/>
        </w:rPr>
        <w:t xml:space="preserve"> </w:t>
      </w:r>
      <w:r w:rsidRPr="005D1C59">
        <w:rPr>
          <w:rFonts w:ascii="Times New Roman" w:hAnsi="Times New Roman" w:cs="Times New Roman"/>
          <w:sz w:val="28"/>
          <w:szCs w:val="28"/>
        </w:rPr>
        <w:t xml:space="preserve"> перевоза группы несовершеннолетних во время проведения экскурсий, выездных соревнований и других мероприятий во время смены, порядок соблюдения правил пожарной безопасности, порядок проведения мероприятий по охране труда и техники безопасности при организации и проведении пеших прогулок и экскурсий осуществляется на основании соответствующих инструкций, утверждаемых </w:t>
      </w:r>
      <w:r w:rsidR="00AB17F6">
        <w:rPr>
          <w:rFonts w:ascii="Times New Roman" w:hAnsi="Times New Roman" w:cs="Times New Roman"/>
          <w:sz w:val="28"/>
          <w:szCs w:val="28"/>
        </w:rPr>
        <w:t>директором клуба</w:t>
      </w:r>
      <w:r w:rsidRPr="005D1C59">
        <w:rPr>
          <w:rFonts w:ascii="Times New Roman" w:hAnsi="Times New Roman" w:cs="Times New Roman"/>
          <w:sz w:val="28"/>
          <w:szCs w:val="28"/>
        </w:rPr>
        <w:t xml:space="preserve">, на базе которого функционирует площадка.  </w:t>
      </w:r>
      <w:proofErr w:type="gramEnd"/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2.7. Площадк</w:t>
      </w:r>
      <w:r w:rsidR="00AB17F6">
        <w:rPr>
          <w:rFonts w:ascii="Times New Roman" w:hAnsi="Times New Roman" w:cs="Times New Roman"/>
          <w:sz w:val="28"/>
          <w:szCs w:val="28"/>
        </w:rPr>
        <w:t>а</w:t>
      </w:r>
      <w:r w:rsidRPr="005D1C59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B17F6">
        <w:rPr>
          <w:rFonts w:ascii="Times New Roman" w:hAnsi="Times New Roman" w:cs="Times New Roman"/>
          <w:sz w:val="28"/>
          <w:szCs w:val="28"/>
        </w:rPr>
        <w:t>е</w:t>
      </w:r>
      <w:r w:rsidRPr="005D1C59">
        <w:rPr>
          <w:rFonts w:ascii="Times New Roman" w:hAnsi="Times New Roman" w:cs="Times New Roman"/>
          <w:sz w:val="28"/>
          <w:szCs w:val="28"/>
        </w:rPr>
        <w:t xml:space="preserve">т свою деятельность по шестидневной рабочей неделе с одним выходным (понедельник) по </w:t>
      </w:r>
      <w:proofErr w:type="gramStart"/>
      <w:r w:rsidRPr="005D1C59">
        <w:rPr>
          <w:rFonts w:ascii="Times New Roman" w:hAnsi="Times New Roman" w:cs="Times New Roman"/>
          <w:sz w:val="28"/>
          <w:szCs w:val="28"/>
        </w:rPr>
        <w:t>графику</w:t>
      </w:r>
      <w:proofErr w:type="gramEnd"/>
      <w:r w:rsidRPr="005D1C59"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 w:rsidR="00AB17F6">
        <w:rPr>
          <w:rFonts w:ascii="Times New Roman" w:hAnsi="Times New Roman" w:cs="Times New Roman"/>
          <w:sz w:val="28"/>
          <w:szCs w:val="28"/>
        </w:rPr>
        <w:t>директором клуба</w:t>
      </w:r>
      <w:r w:rsidRPr="005D1C59">
        <w:rPr>
          <w:rFonts w:ascii="Times New Roman" w:hAnsi="Times New Roman" w:cs="Times New Roman"/>
          <w:sz w:val="28"/>
          <w:szCs w:val="28"/>
        </w:rPr>
        <w:t xml:space="preserve"> на базе которого осуществляет функционирование площадка (рекомендовано задействовать время 17.00-22.00).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C59">
        <w:rPr>
          <w:rFonts w:ascii="Times New Roman" w:hAnsi="Times New Roman" w:cs="Times New Roman"/>
          <w:b/>
          <w:bCs/>
          <w:sz w:val="28"/>
          <w:szCs w:val="28"/>
        </w:rPr>
        <w:t>III. Кадры, условия труда работников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 xml:space="preserve">3.1. Руководитель площадки назначается приказом </w:t>
      </w:r>
      <w:r w:rsidR="00AB17F6">
        <w:rPr>
          <w:rFonts w:ascii="Times New Roman" w:hAnsi="Times New Roman" w:cs="Times New Roman"/>
          <w:sz w:val="28"/>
          <w:szCs w:val="28"/>
        </w:rPr>
        <w:t>директора клуба</w:t>
      </w:r>
      <w:r w:rsidRPr="005D1C59">
        <w:rPr>
          <w:rFonts w:ascii="Times New Roman" w:hAnsi="Times New Roman" w:cs="Times New Roman"/>
          <w:sz w:val="28"/>
          <w:szCs w:val="28"/>
        </w:rPr>
        <w:t>, на базе которого осуществляет свою деятельность площадка.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 xml:space="preserve">3.2. Подбор кадров для проведения смены площадки осуществляет </w:t>
      </w:r>
      <w:r w:rsidR="00AB17F6">
        <w:rPr>
          <w:rFonts w:ascii="Times New Roman" w:hAnsi="Times New Roman" w:cs="Times New Roman"/>
          <w:sz w:val="28"/>
          <w:szCs w:val="28"/>
        </w:rPr>
        <w:t>директор клуба</w:t>
      </w:r>
      <w:r w:rsidRPr="005D1C59">
        <w:rPr>
          <w:rFonts w:ascii="Times New Roman" w:hAnsi="Times New Roman" w:cs="Times New Roman"/>
          <w:sz w:val="28"/>
          <w:szCs w:val="28"/>
        </w:rPr>
        <w:t>, на базе которого открывается площадка совместно с руководителем площадки.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462817">
        <w:rPr>
          <w:rFonts w:ascii="Times New Roman" w:hAnsi="Times New Roman" w:cs="Times New Roman"/>
          <w:sz w:val="28"/>
          <w:szCs w:val="28"/>
        </w:rPr>
        <w:t xml:space="preserve"> </w:t>
      </w:r>
      <w:r w:rsidRPr="005D1C59">
        <w:rPr>
          <w:rFonts w:ascii="Times New Roman" w:hAnsi="Times New Roman" w:cs="Times New Roman"/>
          <w:sz w:val="28"/>
          <w:szCs w:val="28"/>
        </w:rPr>
        <w:t xml:space="preserve"> Руководитель площадки: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обеспечивает общее руководство деятельностью площадки;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несет ответственность за создание условий для работы площадки.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3.4. Работники Дворовой площадки несут персональную ответственность за охрану жизни и здоровья несовершеннолетних во время их нахождения на площадке.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3.5. К деятельности на площадк</w:t>
      </w:r>
      <w:r w:rsidR="00AB17F6">
        <w:rPr>
          <w:rFonts w:ascii="Times New Roman" w:hAnsi="Times New Roman" w:cs="Times New Roman"/>
          <w:sz w:val="28"/>
          <w:szCs w:val="28"/>
        </w:rPr>
        <w:t>е</w:t>
      </w:r>
      <w:r w:rsidRPr="005D1C59">
        <w:rPr>
          <w:rFonts w:ascii="Times New Roman" w:hAnsi="Times New Roman" w:cs="Times New Roman"/>
          <w:sz w:val="28"/>
          <w:szCs w:val="28"/>
        </w:rPr>
        <w:t xml:space="preserve"> допускаются лица, прошедшие курс обучения для работы по месту жительства на дворовых площадках.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C59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5D1C59">
        <w:rPr>
          <w:rFonts w:ascii="Times New Roman" w:hAnsi="Times New Roman" w:cs="Times New Roman"/>
          <w:b/>
          <w:sz w:val="28"/>
          <w:szCs w:val="28"/>
        </w:rPr>
        <w:t>Документация и отчетность площадки временного пребывания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b/>
          <w:sz w:val="28"/>
          <w:szCs w:val="28"/>
        </w:rPr>
        <w:tab/>
      </w:r>
      <w:r w:rsidRPr="005D1C59">
        <w:rPr>
          <w:rFonts w:ascii="Times New Roman" w:hAnsi="Times New Roman" w:cs="Times New Roman"/>
          <w:sz w:val="28"/>
          <w:szCs w:val="28"/>
        </w:rPr>
        <w:t xml:space="preserve">4.1. Для деятельности площадки должны быть разработаны и в установленном порядке утверждены следующие документы. 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 xml:space="preserve">   -  Распоряжение о деятельности Дворовой площадки утвержденное главой сельского поселения;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ab/>
        <w:t>-  План работы площадки, утвержденный руководителем площадки.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485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ab/>
        <w:t>-  Инструкции по охране труда и техники безопасности;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>- Другие документы, регулирующие деятельность площадки (положение, программа и т.д.);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 xml:space="preserve">- Документы вышестоящих ведомств о вопросах организации летнего отдыха на территории района.   </w:t>
      </w:r>
    </w:p>
    <w:p w:rsidR="005D1C59" w:rsidRPr="005D1C59" w:rsidRDefault="005D1C59" w:rsidP="005D1C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1C59">
        <w:rPr>
          <w:rFonts w:ascii="Times New Roman" w:hAnsi="Times New Roman" w:cs="Times New Roman"/>
          <w:sz w:val="28"/>
          <w:szCs w:val="28"/>
        </w:rPr>
        <w:t xml:space="preserve">4.2. По результатам деятельности площадки руководители </w:t>
      </w:r>
      <w:proofErr w:type="gramStart"/>
      <w:r w:rsidRPr="005D1C59">
        <w:rPr>
          <w:rFonts w:ascii="Times New Roman" w:hAnsi="Times New Roman" w:cs="Times New Roman"/>
          <w:sz w:val="28"/>
          <w:szCs w:val="28"/>
        </w:rPr>
        <w:t>предоставляет отчеты</w:t>
      </w:r>
      <w:proofErr w:type="gramEnd"/>
      <w:r w:rsidRPr="005D1C59">
        <w:rPr>
          <w:rFonts w:ascii="Times New Roman" w:hAnsi="Times New Roman" w:cs="Times New Roman"/>
          <w:sz w:val="28"/>
          <w:szCs w:val="28"/>
        </w:rPr>
        <w:t xml:space="preserve"> по формам в соответствии с документами, предоставленными межведомственной комиссией по организации отдыха, оздоровления и занятости детей, подростков и молодежи.  </w:t>
      </w:r>
    </w:p>
    <w:p w:rsidR="009A3E72" w:rsidRPr="005D1C59" w:rsidRDefault="009A3E72" w:rsidP="005D1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3E72" w:rsidRPr="005D1C59" w:rsidSect="00263F0C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718E"/>
    <w:multiLevelType w:val="hybridMultilevel"/>
    <w:tmpl w:val="424A9A66"/>
    <w:lvl w:ilvl="0" w:tplc="F2EE39E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924D9"/>
    <w:multiLevelType w:val="multilevel"/>
    <w:tmpl w:val="C8F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D1C59"/>
    <w:rsid w:val="00102D5B"/>
    <w:rsid w:val="00263F0C"/>
    <w:rsid w:val="00462817"/>
    <w:rsid w:val="00544512"/>
    <w:rsid w:val="005D1C59"/>
    <w:rsid w:val="006C02A8"/>
    <w:rsid w:val="006F3797"/>
    <w:rsid w:val="0076120E"/>
    <w:rsid w:val="0097725E"/>
    <w:rsid w:val="009A3E72"/>
    <w:rsid w:val="00A767CB"/>
    <w:rsid w:val="00AB17F6"/>
    <w:rsid w:val="00FF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5E"/>
  </w:style>
  <w:style w:type="paragraph" w:styleId="3">
    <w:name w:val="heading 3"/>
    <w:basedOn w:val="a"/>
    <w:next w:val="a"/>
    <w:link w:val="30"/>
    <w:semiHidden/>
    <w:unhideWhenUsed/>
    <w:qFormat/>
    <w:rsid w:val="005D1C5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D1C59"/>
    <w:rPr>
      <w:rFonts w:ascii="Times New Roman" w:eastAsia="Times New Roman" w:hAnsi="Times New Roman" w:cs="Times New Roman"/>
      <w:sz w:val="36"/>
      <w:szCs w:val="24"/>
    </w:rPr>
  </w:style>
  <w:style w:type="paragraph" w:styleId="a3">
    <w:name w:val="List Paragraph"/>
    <w:basedOn w:val="a"/>
    <w:uiPriority w:val="34"/>
    <w:qFormat/>
    <w:rsid w:val="005D1C5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стиль15"/>
    <w:basedOn w:val="a"/>
    <w:rsid w:val="0026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3F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2011-06-30T10:42:00Z</cp:lastPrinted>
  <dcterms:created xsi:type="dcterms:W3CDTF">2011-06-21T09:42:00Z</dcterms:created>
  <dcterms:modified xsi:type="dcterms:W3CDTF">2011-06-30T10:42:00Z</dcterms:modified>
</cp:coreProperties>
</file>